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01" w:rsidRPr="00427994" w:rsidRDefault="00783F01" w:rsidP="00783F01">
      <w:pPr>
        <w:pStyle w:val="2"/>
        <w:spacing w:line="320" w:lineRule="exact"/>
        <w:jc w:val="center"/>
        <w:rPr>
          <w:sz w:val="20"/>
        </w:rPr>
      </w:pPr>
      <w:r>
        <w:rPr>
          <w:b w:val="0"/>
          <w:bCs w:val="0"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2689225</wp:posOffset>
            </wp:positionH>
            <wp:positionV relativeFrom="paragraph">
              <wp:posOffset>-249555</wp:posOffset>
            </wp:positionV>
            <wp:extent cx="504825" cy="647700"/>
            <wp:effectExtent l="0" t="0" r="9525" b="0"/>
            <wp:wrapNone/>
            <wp:docPr id="1" name="Рисунок 1" descr="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F01" w:rsidRPr="003B5E07" w:rsidRDefault="00783F01" w:rsidP="00783F01"/>
    <w:p w:rsidR="00783F01" w:rsidRPr="008D6D94" w:rsidRDefault="00783F01" w:rsidP="00783F01">
      <w:pPr>
        <w:spacing w:line="360" w:lineRule="exact"/>
        <w:ind w:left="-426"/>
        <w:jc w:val="center"/>
        <w:rPr>
          <w:b/>
          <w:sz w:val="28"/>
          <w:szCs w:val="28"/>
        </w:rPr>
      </w:pPr>
      <w:r w:rsidRPr="008D6D94">
        <w:rPr>
          <w:b/>
          <w:sz w:val="28"/>
          <w:szCs w:val="28"/>
        </w:rPr>
        <w:t>АДМИНИСТРАЦИЯ СЕЛЬСКОГО ПОСЕЛЕНИЯ КУБАНЕЦ</w:t>
      </w:r>
    </w:p>
    <w:p w:rsidR="00783F01" w:rsidRPr="008D6D94" w:rsidRDefault="00783F01" w:rsidP="00783F01">
      <w:pPr>
        <w:spacing w:line="360" w:lineRule="exact"/>
        <w:ind w:left="-426"/>
        <w:jc w:val="center"/>
        <w:rPr>
          <w:b/>
          <w:sz w:val="28"/>
          <w:szCs w:val="28"/>
        </w:rPr>
      </w:pPr>
      <w:r w:rsidRPr="008D6D94">
        <w:rPr>
          <w:b/>
          <w:sz w:val="28"/>
          <w:szCs w:val="28"/>
        </w:rPr>
        <w:t>ТИМАШЕВСКОГО РАЙОНА</w:t>
      </w:r>
    </w:p>
    <w:p w:rsidR="00783F01" w:rsidRPr="008D6D94" w:rsidRDefault="00783F01" w:rsidP="00783F01">
      <w:pPr>
        <w:spacing w:line="360" w:lineRule="exact"/>
        <w:ind w:right="-2"/>
        <w:rPr>
          <w:b/>
        </w:rPr>
      </w:pPr>
    </w:p>
    <w:p w:rsidR="00783F01" w:rsidRPr="008D6D94" w:rsidRDefault="00783F01" w:rsidP="00783F01">
      <w:pPr>
        <w:spacing w:line="280" w:lineRule="exact"/>
        <w:ind w:right="-2"/>
        <w:jc w:val="center"/>
        <w:rPr>
          <w:b/>
          <w:sz w:val="28"/>
          <w:szCs w:val="28"/>
        </w:rPr>
      </w:pPr>
      <w:r w:rsidRPr="008D6D94">
        <w:rPr>
          <w:b/>
          <w:sz w:val="28"/>
          <w:szCs w:val="28"/>
        </w:rPr>
        <w:t xml:space="preserve">П О С Т А Н О В Л Е Н И Е </w:t>
      </w:r>
    </w:p>
    <w:p w:rsidR="00783F01" w:rsidRPr="008D6D94" w:rsidRDefault="00783F01" w:rsidP="00783F01">
      <w:pPr>
        <w:spacing w:line="280" w:lineRule="exact"/>
        <w:ind w:right="-2"/>
        <w:jc w:val="center"/>
        <w:rPr>
          <w:b/>
        </w:rPr>
      </w:pPr>
    </w:p>
    <w:p w:rsidR="00783F01" w:rsidRPr="008D6D94" w:rsidRDefault="00783F01" w:rsidP="00783F01">
      <w:pPr>
        <w:spacing w:line="280" w:lineRule="exact"/>
        <w:ind w:right="-2"/>
        <w:jc w:val="center"/>
        <w:rPr>
          <w:b/>
        </w:rPr>
      </w:pPr>
    </w:p>
    <w:p w:rsidR="00783F01" w:rsidRPr="008D6D94" w:rsidRDefault="00783F01" w:rsidP="00783F01">
      <w:pPr>
        <w:spacing w:line="280" w:lineRule="exact"/>
        <w:ind w:right="-2"/>
        <w:rPr>
          <w:sz w:val="28"/>
          <w:szCs w:val="28"/>
        </w:rPr>
      </w:pPr>
      <w:r w:rsidRPr="008D6D94">
        <w:rPr>
          <w:sz w:val="28"/>
          <w:szCs w:val="28"/>
        </w:rPr>
        <w:t xml:space="preserve">от </w:t>
      </w:r>
      <w:r w:rsidR="005E68A8">
        <w:rPr>
          <w:sz w:val="28"/>
          <w:szCs w:val="28"/>
        </w:rPr>
        <w:t>04.03.2021</w:t>
      </w:r>
      <w:bookmarkStart w:id="0" w:name="_GoBack"/>
      <w:bookmarkEnd w:id="0"/>
      <w:r w:rsidRPr="008D6D94">
        <w:rPr>
          <w:sz w:val="28"/>
          <w:szCs w:val="28"/>
        </w:rPr>
        <w:t xml:space="preserve"> </w:t>
      </w:r>
      <w:r w:rsidRPr="008D6D94">
        <w:rPr>
          <w:sz w:val="28"/>
          <w:szCs w:val="28"/>
        </w:rPr>
        <w:tab/>
      </w:r>
      <w:r w:rsidRPr="008D6D94">
        <w:rPr>
          <w:sz w:val="28"/>
          <w:szCs w:val="28"/>
        </w:rPr>
        <w:tab/>
      </w:r>
      <w:r w:rsidRPr="008D6D94">
        <w:rPr>
          <w:sz w:val="28"/>
          <w:szCs w:val="28"/>
        </w:rPr>
        <w:tab/>
      </w:r>
      <w:r w:rsidRPr="008D6D94">
        <w:rPr>
          <w:sz w:val="28"/>
          <w:szCs w:val="28"/>
        </w:rPr>
        <w:tab/>
      </w:r>
      <w:r w:rsidRPr="008D6D94">
        <w:rPr>
          <w:sz w:val="28"/>
          <w:szCs w:val="28"/>
        </w:rPr>
        <w:tab/>
      </w:r>
      <w:r w:rsidRPr="008D6D94">
        <w:rPr>
          <w:sz w:val="28"/>
          <w:szCs w:val="28"/>
        </w:rPr>
        <w:tab/>
        <w:t xml:space="preserve">                                             № </w:t>
      </w:r>
      <w:r w:rsidR="005E68A8">
        <w:rPr>
          <w:sz w:val="28"/>
          <w:szCs w:val="28"/>
        </w:rPr>
        <w:t>14</w:t>
      </w:r>
    </w:p>
    <w:p w:rsidR="00783F01" w:rsidRPr="008D6D94" w:rsidRDefault="00783F01" w:rsidP="00783F01">
      <w:pPr>
        <w:tabs>
          <w:tab w:val="left" w:pos="9356"/>
        </w:tabs>
        <w:spacing w:line="280" w:lineRule="exact"/>
        <w:ind w:left="-426" w:right="-2"/>
        <w:jc w:val="center"/>
      </w:pPr>
      <w:r w:rsidRPr="008D6D94">
        <w:t>хутор Беднягина</w:t>
      </w:r>
    </w:p>
    <w:p w:rsidR="00783F01" w:rsidRPr="00004C29" w:rsidRDefault="00783F01" w:rsidP="00783F01">
      <w:pPr>
        <w:jc w:val="center"/>
        <w:rPr>
          <w:sz w:val="28"/>
          <w:szCs w:val="28"/>
        </w:rPr>
      </w:pPr>
    </w:p>
    <w:p w:rsidR="00783F01" w:rsidRPr="00004C29" w:rsidRDefault="00783F01" w:rsidP="00783F01">
      <w:pPr>
        <w:rPr>
          <w:sz w:val="28"/>
          <w:szCs w:val="28"/>
        </w:rPr>
      </w:pPr>
    </w:p>
    <w:p w:rsidR="00783F01" w:rsidRPr="00004C29" w:rsidRDefault="00783F01" w:rsidP="00783F01">
      <w:pPr>
        <w:jc w:val="center"/>
        <w:rPr>
          <w:b/>
          <w:sz w:val="28"/>
          <w:szCs w:val="28"/>
        </w:rPr>
      </w:pPr>
      <w:r w:rsidRPr="00004C29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783F01" w:rsidRPr="00004C29" w:rsidRDefault="00783F01" w:rsidP="00783F01">
      <w:pPr>
        <w:jc w:val="center"/>
        <w:rPr>
          <w:b/>
          <w:sz w:val="28"/>
          <w:szCs w:val="28"/>
        </w:rPr>
      </w:pPr>
      <w:r w:rsidRPr="00004C29">
        <w:rPr>
          <w:b/>
          <w:sz w:val="28"/>
          <w:szCs w:val="28"/>
        </w:rPr>
        <w:t xml:space="preserve">по предоставлению муниципальной услуги «Принятие решения </w:t>
      </w:r>
    </w:p>
    <w:p w:rsidR="00783F01" w:rsidRPr="00004C29" w:rsidRDefault="00783F01" w:rsidP="00783F01">
      <w:pPr>
        <w:jc w:val="center"/>
        <w:rPr>
          <w:b/>
          <w:sz w:val="28"/>
          <w:szCs w:val="28"/>
        </w:rPr>
      </w:pPr>
      <w:r w:rsidRPr="00004C29">
        <w:rPr>
          <w:b/>
          <w:sz w:val="28"/>
          <w:szCs w:val="28"/>
        </w:rPr>
        <w:t xml:space="preserve">об использовании донного грунта, извлеченного при проведении дноуглубительных и других работ, связанных с изменением дна </w:t>
      </w:r>
    </w:p>
    <w:p w:rsidR="00783F01" w:rsidRPr="00004C29" w:rsidRDefault="00783F01" w:rsidP="00783F01">
      <w:pPr>
        <w:jc w:val="center"/>
        <w:rPr>
          <w:b/>
          <w:sz w:val="28"/>
          <w:szCs w:val="28"/>
        </w:rPr>
      </w:pPr>
      <w:r w:rsidRPr="00004C29">
        <w:rPr>
          <w:b/>
          <w:sz w:val="28"/>
          <w:szCs w:val="28"/>
        </w:rPr>
        <w:t>и берегов водных объектов»</w:t>
      </w:r>
    </w:p>
    <w:p w:rsidR="00783F01" w:rsidRPr="00004C29" w:rsidRDefault="00783F01" w:rsidP="00783F01">
      <w:pPr>
        <w:jc w:val="center"/>
        <w:rPr>
          <w:b/>
          <w:sz w:val="28"/>
          <w:szCs w:val="28"/>
        </w:rPr>
      </w:pPr>
    </w:p>
    <w:p w:rsidR="00783F01" w:rsidRPr="00004C29" w:rsidRDefault="00783F01" w:rsidP="00783F01">
      <w:pPr>
        <w:jc w:val="center"/>
        <w:rPr>
          <w:b/>
          <w:sz w:val="28"/>
          <w:szCs w:val="28"/>
        </w:rPr>
      </w:pPr>
    </w:p>
    <w:p w:rsidR="00783F01" w:rsidRPr="00004C29" w:rsidRDefault="00783F01" w:rsidP="00783F01">
      <w:pPr>
        <w:ind w:right="-79" w:firstLine="709"/>
        <w:jc w:val="both"/>
        <w:rPr>
          <w:sz w:val="28"/>
          <w:szCs w:val="28"/>
        </w:rPr>
      </w:pPr>
      <w:r w:rsidRPr="00004C29">
        <w:rPr>
          <w:sz w:val="28"/>
          <w:szCs w:val="28"/>
        </w:rPr>
        <w:t xml:space="preserve">Руководствуясь Федеральным законом от 27 июля 2010 г. № 210-ФЗ               «Об организации предоставления государственных и муниципальных услуг», приказом министерства природных ресурсов и экологии Российской Федерации от 15 апреля 2020 г. № 220 «Об утверждении Порядка использования донного грунта, извлечённого при проведении дноуглубительных и других работ, связанных с изменением дна берегов водных объектов», в соответствии с </w:t>
      </w:r>
      <w:r w:rsidRPr="00C853BE">
        <w:rPr>
          <w:sz w:val="28"/>
          <w:szCs w:val="28"/>
        </w:rPr>
        <w:t xml:space="preserve">постановлением администрации сельского поселения </w:t>
      </w:r>
      <w:r>
        <w:rPr>
          <w:sz w:val="28"/>
          <w:szCs w:val="28"/>
        </w:rPr>
        <w:t xml:space="preserve">Кубанец </w:t>
      </w:r>
      <w:r w:rsidRPr="00C853BE">
        <w:rPr>
          <w:sz w:val="28"/>
          <w:szCs w:val="28"/>
        </w:rPr>
        <w:t xml:space="preserve">от 07.08.2018 </w:t>
      </w:r>
      <w:r>
        <w:rPr>
          <w:sz w:val="28"/>
          <w:szCs w:val="28"/>
        </w:rPr>
        <w:t xml:space="preserve">               </w:t>
      </w:r>
      <w:r w:rsidRPr="00C853BE">
        <w:rPr>
          <w:sz w:val="28"/>
          <w:szCs w:val="28"/>
        </w:rPr>
        <w:t>№</w:t>
      </w:r>
      <w:r>
        <w:rPr>
          <w:sz w:val="28"/>
          <w:szCs w:val="28"/>
        </w:rPr>
        <w:t xml:space="preserve"> 60</w:t>
      </w:r>
      <w:r w:rsidRPr="00C853BE">
        <w:rPr>
          <w:color w:val="0000FF"/>
          <w:sz w:val="28"/>
          <w:szCs w:val="28"/>
        </w:rPr>
        <w:t xml:space="preserve"> </w:t>
      </w:r>
      <w:r w:rsidRPr="00C853BE">
        <w:rPr>
          <w:sz w:val="28"/>
          <w:szCs w:val="28"/>
        </w:rPr>
        <w:t xml:space="preserve">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 (в ред. постановления от </w:t>
      </w:r>
      <w:r>
        <w:rPr>
          <w:sz w:val="28"/>
          <w:szCs w:val="28"/>
        </w:rPr>
        <w:t>13</w:t>
      </w:r>
      <w:r w:rsidRPr="00CD346D">
        <w:rPr>
          <w:sz w:val="28"/>
          <w:szCs w:val="28"/>
        </w:rPr>
        <w:t>.12.2018 №1</w:t>
      </w:r>
      <w:r>
        <w:rPr>
          <w:sz w:val="28"/>
          <w:szCs w:val="28"/>
        </w:rPr>
        <w:t>04</w:t>
      </w:r>
      <w:r w:rsidRPr="00C853BE">
        <w:rPr>
          <w:sz w:val="28"/>
          <w:szCs w:val="28"/>
        </w:rPr>
        <w:t>)</w:t>
      </w:r>
      <w:r>
        <w:rPr>
          <w:sz w:val="28"/>
          <w:szCs w:val="28"/>
        </w:rPr>
        <w:t xml:space="preserve">», Уставом </w:t>
      </w:r>
      <w:r w:rsidRPr="00004C29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Кубанец </w:t>
      </w:r>
      <w:r w:rsidRPr="00004C29">
        <w:rPr>
          <w:sz w:val="28"/>
          <w:szCs w:val="28"/>
        </w:rPr>
        <w:t>Тимашевского района, п о с т а н о в л я ю</w:t>
      </w:r>
      <w:r w:rsidRPr="00004C29">
        <w:rPr>
          <w:color w:val="000000"/>
          <w:sz w:val="28"/>
          <w:szCs w:val="28"/>
        </w:rPr>
        <w:t>:</w:t>
      </w:r>
    </w:p>
    <w:p w:rsidR="00783F01" w:rsidRPr="00004C29" w:rsidRDefault="00783F01" w:rsidP="00783F0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1"/>
          <w:sz w:val="28"/>
          <w:szCs w:val="28"/>
        </w:rPr>
      </w:pPr>
      <w:r w:rsidRPr="00004C29">
        <w:rPr>
          <w:sz w:val="28"/>
          <w:szCs w:val="28"/>
        </w:rPr>
        <w:t xml:space="preserve">Утвердить административный регламент предоставления муниципальной услуги «Принятие решения об использовании донного грунта, извлеченного при проведении дноуглубительных и других работ, связанных с изменением дна и берегов водных объектов на территории муниципального образования» </w:t>
      </w:r>
      <w:r w:rsidRPr="00004C29">
        <w:rPr>
          <w:bCs/>
          <w:sz w:val="28"/>
          <w:szCs w:val="28"/>
        </w:rPr>
        <w:t>(прилагается).</w:t>
      </w:r>
    </w:p>
    <w:p w:rsidR="00783F01" w:rsidRPr="004D5B8C" w:rsidRDefault="00783F01" w:rsidP="00783F01">
      <w:pPr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Заведующей сектором </w:t>
      </w:r>
      <w:r w:rsidRPr="0033358E">
        <w:rPr>
          <w:sz w:val="28"/>
          <w:szCs w:val="28"/>
        </w:rPr>
        <w:t>по делопроизводству и организационно-кадровой работе</w:t>
      </w:r>
      <w:r>
        <w:rPr>
          <w:sz w:val="28"/>
          <w:szCs w:val="28"/>
        </w:rPr>
        <w:t xml:space="preserve"> администрации </w:t>
      </w:r>
      <w:r w:rsidRPr="004D5B8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 </w:t>
      </w:r>
      <w:r w:rsidRPr="004D5B8C">
        <w:rPr>
          <w:sz w:val="28"/>
          <w:szCs w:val="28"/>
        </w:rPr>
        <w:t xml:space="preserve"> Тимашевского района (</w:t>
      </w:r>
      <w:proofErr w:type="spellStart"/>
      <w:r>
        <w:rPr>
          <w:sz w:val="28"/>
          <w:szCs w:val="28"/>
        </w:rPr>
        <w:t>Батанцевой</w:t>
      </w:r>
      <w:proofErr w:type="spellEnd"/>
      <w:r>
        <w:rPr>
          <w:sz w:val="28"/>
          <w:szCs w:val="28"/>
        </w:rPr>
        <w:t xml:space="preserve"> Н.С.</w:t>
      </w:r>
      <w:r w:rsidRPr="004D5B8C">
        <w:rPr>
          <w:sz w:val="28"/>
          <w:szCs w:val="28"/>
        </w:rPr>
        <w:t>) о</w:t>
      </w:r>
      <w:r>
        <w:rPr>
          <w:sz w:val="28"/>
          <w:szCs w:val="28"/>
        </w:rPr>
        <w:t>бнародовать</w:t>
      </w:r>
      <w:r w:rsidRPr="004D5B8C">
        <w:rPr>
          <w:sz w:val="28"/>
          <w:szCs w:val="28"/>
        </w:rPr>
        <w:t xml:space="preserve"> настоящее постановление  и разместить </w:t>
      </w:r>
      <w:r w:rsidRPr="004D5B8C">
        <w:rPr>
          <w:sz w:val="28"/>
          <w:szCs w:val="28"/>
        </w:rPr>
        <w:lastRenderedPageBreak/>
        <w:t>в информационно-телекоммуникационной сети «Интернет» на сайте администрации  сельского поселения</w:t>
      </w:r>
      <w:r>
        <w:rPr>
          <w:sz w:val="28"/>
          <w:szCs w:val="28"/>
        </w:rPr>
        <w:t xml:space="preserve"> Кубанец</w:t>
      </w:r>
      <w:r w:rsidRPr="004D5B8C">
        <w:rPr>
          <w:sz w:val="28"/>
          <w:szCs w:val="28"/>
        </w:rPr>
        <w:t xml:space="preserve"> Тимашевского района.</w:t>
      </w:r>
    </w:p>
    <w:p w:rsidR="00783F01" w:rsidRPr="004D5B8C" w:rsidRDefault="00783F01" w:rsidP="00783F01">
      <w:pPr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suppressAutoHyphens w:val="0"/>
        <w:ind w:left="0" w:firstLine="709"/>
        <w:jc w:val="both"/>
        <w:rPr>
          <w:sz w:val="28"/>
          <w:szCs w:val="28"/>
        </w:rPr>
      </w:pPr>
      <w:r w:rsidRPr="004D5B8C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783F01" w:rsidRPr="004D5B8C" w:rsidRDefault="00783F01" w:rsidP="00783F01">
      <w:pPr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suppressAutoHyphens w:val="0"/>
        <w:ind w:left="0" w:firstLine="709"/>
        <w:jc w:val="both"/>
        <w:rPr>
          <w:sz w:val="28"/>
          <w:szCs w:val="28"/>
        </w:rPr>
      </w:pPr>
      <w:r w:rsidRPr="004D5B8C">
        <w:rPr>
          <w:sz w:val="28"/>
          <w:szCs w:val="28"/>
        </w:rPr>
        <w:t>Постановление вступает в силу после его официального обнародования.</w:t>
      </w:r>
    </w:p>
    <w:p w:rsidR="00783F01" w:rsidRPr="004D5B8C" w:rsidRDefault="00783F01" w:rsidP="00783F01">
      <w:pPr>
        <w:ind w:firstLine="708"/>
        <w:jc w:val="both"/>
        <w:rPr>
          <w:sz w:val="28"/>
          <w:szCs w:val="28"/>
        </w:rPr>
      </w:pPr>
    </w:p>
    <w:p w:rsidR="00783F01" w:rsidRPr="004D5B8C" w:rsidRDefault="00783F01" w:rsidP="00783F01">
      <w:pPr>
        <w:ind w:firstLine="708"/>
        <w:jc w:val="both"/>
        <w:rPr>
          <w:sz w:val="28"/>
          <w:szCs w:val="28"/>
        </w:rPr>
      </w:pPr>
    </w:p>
    <w:p w:rsidR="00783F01" w:rsidRDefault="00783F01" w:rsidP="00783F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4D5B8C">
        <w:rPr>
          <w:sz w:val="28"/>
          <w:szCs w:val="28"/>
        </w:rPr>
        <w:t>сельского поселения</w:t>
      </w:r>
    </w:p>
    <w:p w:rsidR="00783F01" w:rsidRDefault="00783F01" w:rsidP="00783F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Кубанец </w:t>
      </w:r>
      <w:r w:rsidRPr="004D5B8C">
        <w:rPr>
          <w:sz w:val="28"/>
          <w:szCs w:val="28"/>
        </w:rPr>
        <w:t xml:space="preserve">Тимашевского района                                                     </w:t>
      </w:r>
      <w:r>
        <w:rPr>
          <w:sz w:val="28"/>
          <w:szCs w:val="28"/>
        </w:rPr>
        <w:t>Н.А. Дема</w:t>
      </w:r>
    </w:p>
    <w:p w:rsidR="00783F01" w:rsidRDefault="00783F01" w:rsidP="00783F01">
      <w:pPr>
        <w:jc w:val="both"/>
        <w:rPr>
          <w:sz w:val="28"/>
          <w:szCs w:val="28"/>
        </w:rPr>
      </w:pPr>
    </w:p>
    <w:p w:rsidR="00783F01" w:rsidRDefault="00783F01" w:rsidP="00783F01">
      <w:pPr>
        <w:jc w:val="both"/>
        <w:rPr>
          <w:sz w:val="28"/>
          <w:szCs w:val="28"/>
        </w:rPr>
      </w:pPr>
    </w:p>
    <w:p w:rsidR="00783F01" w:rsidRPr="00004C29" w:rsidRDefault="00783F01" w:rsidP="00783F01">
      <w:pPr>
        <w:ind w:firstLine="709"/>
        <w:jc w:val="both"/>
        <w:rPr>
          <w:sz w:val="28"/>
          <w:szCs w:val="28"/>
        </w:rPr>
      </w:pPr>
    </w:p>
    <w:p w:rsidR="00783F01" w:rsidRPr="00004C29" w:rsidRDefault="00783F01" w:rsidP="00783F01">
      <w:pPr>
        <w:ind w:firstLine="709"/>
        <w:jc w:val="both"/>
        <w:rPr>
          <w:sz w:val="28"/>
          <w:szCs w:val="28"/>
        </w:rPr>
      </w:pPr>
    </w:p>
    <w:p w:rsidR="00783F01" w:rsidRPr="00004C29" w:rsidRDefault="00783F01" w:rsidP="00783F01">
      <w:pPr>
        <w:ind w:firstLine="709"/>
        <w:jc w:val="both"/>
        <w:rPr>
          <w:sz w:val="28"/>
          <w:szCs w:val="28"/>
        </w:rPr>
      </w:pPr>
    </w:p>
    <w:p w:rsidR="002B4E5C" w:rsidRDefault="002B4E5C"/>
    <w:sectPr w:rsidR="002B4E5C" w:rsidSect="00783F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074"/>
    <w:multiLevelType w:val="hybridMultilevel"/>
    <w:tmpl w:val="05001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F01"/>
    <w:rsid w:val="000B2A70"/>
    <w:rsid w:val="002B4E5C"/>
    <w:rsid w:val="005E68A8"/>
    <w:rsid w:val="00641450"/>
    <w:rsid w:val="00764995"/>
    <w:rsid w:val="00783F01"/>
    <w:rsid w:val="008D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F0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F01"/>
    <w:pPr>
      <w:keepNext/>
      <w:keepLines/>
      <w:widowControl w:val="0"/>
      <w:suppressAutoHyphens w:val="0"/>
      <w:spacing w:before="200"/>
      <w:outlineLvl w:val="1"/>
    </w:pPr>
    <w:rPr>
      <w:rFonts w:ascii="Cambria" w:hAnsi="Cambria"/>
      <w:b/>
      <w:bCs/>
      <w:color w:val="4F81BD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83F0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83F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F0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F01"/>
    <w:pPr>
      <w:keepNext/>
      <w:keepLines/>
      <w:widowControl w:val="0"/>
      <w:suppressAutoHyphens w:val="0"/>
      <w:spacing w:before="200"/>
      <w:outlineLvl w:val="1"/>
    </w:pPr>
    <w:rPr>
      <w:rFonts w:ascii="Cambria" w:hAnsi="Cambria"/>
      <w:b/>
      <w:bCs/>
      <w:color w:val="4F81BD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83F0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83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2021-03-04T13:09:00Z</dcterms:created>
  <dcterms:modified xsi:type="dcterms:W3CDTF">2021-03-31T05:25:00Z</dcterms:modified>
</cp:coreProperties>
</file>